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35E82">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rPr>
      </w:pPr>
      <w:r>
        <w:rPr>
          <w:rFonts w:hint="eastAsia" w:ascii="仿宋_GB2312" w:hAnsi="仿宋_GB2312" w:eastAsia="仿宋_GB2312" w:cs="仿宋_GB2312"/>
          <w:sz w:val="32"/>
          <w:szCs w:val="32"/>
        </w:rPr>
        <w:t>附件：</w:t>
      </w:r>
      <w:r>
        <w:rPr>
          <w:rFonts w:hint="eastAsia"/>
        </w:rPr>
        <w:t xml:space="preserve">                </w:t>
      </w:r>
    </w:p>
    <w:p w14:paraId="0C9B2AE0">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rPr>
        <w:t xml:space="preserve">     </w:t>
      </w:r>
      <w:r>
        <w:rPr>
          <w:rFonts w:hint="eastAsia" w:ascii="方正小标宋简体" w:hAnsi="方正小标宋简体" w:eastAsia="方正小标宋简体" w:cs="方正小标宋简体"/>
          <w:sz w:val="44"/>
          <w:szCs w:val="44"/>
        </w:rPr>
        <w:t xml:space="preserve"> </w:t>
      </w:r>
      <w:bookmarkStart w:id="0" w:name="_GoBack"/>
      <w:r>
        <w:rPr>
          <w:rFonts w:hint="eastAsia" w:ascii="方正小标宋简体" w:hAnsi="方正小标宋简体" w:eastAsia="方正小标宋简体" w:cs="方正小标宋简体"/>
          <w:sz w:val="44"/>
          <w:szCs w:val="44"/>
        </w:rPr>
        <w:t>中共阿坝州委党校远程会议系统项目需求</w:t>
      </w:r>
    </w:p>
    <w:bookmarkEnd w:id="0"/>
    <w:p w14:paraId="4F928058"/>
    <w:tbl>
      <w:tblPr>
        <w:tblStyle w:val="4"/>
        <w:tblW w:w="14265" w:type="dxa"/>
        <w:tblInd w:w="-180" w:type="dxa"/>
        <w:tblLayout w:type="fixed"/>
        <w:tblCellMar>
          <w:top w:w="0" w:type="dxa"/>
          <w:left w:w="108" w:type="dxa"/>
          <w:bottom w:w="0" w:type="dxa"/>
          <w:right w:w="108" w:type="dxa"/>
        </w:tblCellMar>
      </w:tblPr>
      <w:tblGrid>
        <w:gridCol w:w="555"/>
        <w:gridCol w:w="585"/>
        <w:gridCol w:w="11505"/>
        <w:gridCol w:w="510"/>
        <w:gridCol w:w="540"/>
        <w:gridCol w:w="570"/>
      </w:tblGrid>
      <w:tr w14:paraId="07A60BC3">
        <w:tblPrEx>
          <w:tblCellMar>
            <w:top w:w="0" w:type="dxa"/>
            <w:left w:w="108" w:type="dxa"/>
            <w:bottom w:w="0" w:type="dxa"/>
            <w:right w:w="108" w:type="dxa"/>
          </w:tblCellMar>
        </w:tblPrEx>
        <w:trPr>
          <w:trHeight w:val="458"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760F966E">
            <w:pPr>
              <w:widowControl/>
              <w:jc w:val="center"/>
              <w:rPr>
                <w:rFonts w:ascii="宋体" w:hAnsi="宋体" w:cs="宋体"/>
                <w:kern w:val="0"/>
                <w:sz w:val="22"/>
              </w:rPr>
            </w:pPr>
            <w:r>
              <w:rPr>
                <w:rFonts w:hint="eastAsia" w:ascii="宋体" w:hAnsi="宋体" w:cs="宋体"/>
                <w:kern w:val="0"/>
                <w:sz w:val="22"/>
              </w:rPr>
              <w:t>序号</w:t>
            </w:r>
          </w:p>
        </w:tc>
        <w:tc>
          <w:tcPr>
            <w:tcW w:w="585" w:type="dxa"/>
            <w:tcBorders>
              <w:top w:val="single" w:color="auto" w:sz="4" w:space="0"/>
              <w:left w:val="nil"/>
              <w:bottom w:val="single" w:color="auto" w:sz="4" w:space="0"/>
              <w:right w:val="single" w:color="auto" w:sz="4" w:space="0"/>
            </w:tcBorders>
            <w:noWrap w:val="0"/>
            <w:vAlign w:val="center"/>
          </w:tcPr>
          <w:p w14:paraId="374DB977">
            <w:pPr>
              <w:widowControl/>
              <w:jc w:val="center"/>
              <w:rPr>
                <w:rFonts w:ascii="宋体" w:hAnsi="宋体" w:cs="宋体"/>
                <w:kern w:val="0"/>
                <w:sz w:val="22"/>
              </w:rPr>
            </w:pPr>
            <w:r>
              <w:rPr>
                <w:rFonts w:hint="eastAsia" w:ascii="宋体" w:hAnsi="宋体" w:cs="宋体"/>
                <w:kern w:val="0"/>
                <w:sz w:val="22"/>
              </w:rPr>
              <w:t>名称</w:t>
            </w:r>
          </w:p>
        </w:tc>
        <w:tc>
          <w:tcPr>
            <w:tcW w:w="11505" w:type="dxa"/>
            <w:tcBorders>
              <w:top w:val="single" w:color="auto" w:sz="4" w:space="0"/>
              <w:left w:val="nil"/>
              <w:bottom w:val="single" w:color="auto" w:sz="4" w:space="0"/>
              <w:right w:val="single" w:color="auto" w:sz="4" w:space="0"/>
            </w:tcBorders>
            <w:noWrap w:val="0"/>
            <w:vAlign w:val="center"/>
          </w:tcPr>
          <w:p w14:paraId="29EBF4EB">
            <w:pPr>
              <w:widowControl/>
              <w:jc w:val="center"/>
              <w:rPr>
                <w:rFonts w:hint="eastAsia" w:ascii="宋体" w:hAnsi="宋体" w:cs="宋体"/>
                <w:kern w:val="0"/>
                <w:sz w:val="22"/>
              </w:rPr>
            </w:pPr>
            <w:r>
              <w:rPr>
                <w:rFonts w:hint="eastAsia" w:ascii="宋体" w:hAnsi="宋体" w:cs="宋体"/>
                <w:kern w:val="0"/>
                <w:sz w:val="22"/>
              </w:rPr>
              <w:t>规格</w:t>
            </w:r>
          </w:p>
        </w:tc>
        <w:tc>
          <w:tcPr>
            <w:tcW w:w="510" w:type="dxa"/>
            <w:tcBorders>
              <w:top w:val="single" w:color="auto" w:sz="4" w:space="0"/>
              <w:left w:val="nil"/>
              <w:bottom w:val="single" w:color="auto" w:sz="4" w:space="0"/>
              <w:right w:val="single" w:color="auto" w:sz="4" w:space="0"/>
            </w:tcBorders>
            <w:noWrap w:val="0"/>
            <w:vAlign w:val="center"/>
          </w:tcPr>
          <w:p w14:paraId="784A4F50">
            <w:pPr>
              <w:widowControl/>
              <w:jc w:val="center"/>
              <w:rPr>
                <w:rFonts w:ascii="宋体" w:hAnsi="宋体" w:cs="宋体"/>
                <w:kern w:val="0"/>
                <w:sz w:val="22"/>
              </w:rPr>
            </w:pPr>
            <w:r>
              <w:rPr>
                <w:rFonts w:hint="eastAsia" w:ascii="宋体" w:hAnsi="宋体" w:cs="宋体"/>
                <w:kern w:val="0"/>
                <w:sz w:val="22"/>
              </w:rPr>
              <w:t>数量</w:t>
            </w:r>
          </w:p>
        </w:tc>
        <w:tc>
          <w:tcPr>
            <w:tcW w:w="540" w:type="dxa"/>
            <w:tcBorders>
              <w:top w:val="single" w:color="auto" w:sz="4" w:space="0"/>
              <w:left w:val="nil"/>
              <w:bottom w:val="single" w:color="auto" w:sz="4" w:space="0"/>
              <w:right w:val="single" w:color="auto" w:sz="4" w:space="0"/>
            </w:tcBorders>
            <w:noWrap w:val="0"/>
            <w:vAlign w:val="center"/>
          </w:tcPr>
          <w:p w14:paraId="57F0BC02">
            <w:pPr>
              <w:widowControl/>
              <w:jc w:val="center"/>
              <w:rPr>
                <w:rFonts w:ascii="宋体" w:hAnsi="宋体" w:cs="宋体"/>
                <w:kern w:val="0"/>
                <w:sz w:val="22"/>
              </w:rPr>
            </w:pPr>
            <w:r>
              <w:rPr>
                <w:rFonts w:hint="eastAsia" w:ascii="宋体" w:hAnsi="宋体" w:cs="宋体"/>
                <w:kern w:val="0"/>
                <w:sz w:val="22"/>
              </w:rPr>
              <w:t>单位</w:t>
            </w:r>
          </w:p>
        </w:tc>
        <w:tc>
          <w:tcPr>
            <w:tcW w:w="570" w:type="dxa"/>
            <w:tcBorders>
              <w:top w:val="single" w:color="auto" w:sz="4" w:space="0"/>
              <w:left w:val="nil"/>
              <w:bottom w:val="single" w:color="auto" w:sz="4" w:space="0"/>
              <w:right w:val="single" w:color="auto" w:sz="4" w:space="0"/>
            </w:tcBorders>
            <w:noWrap w:val="0"/>
            <w:vAlign w:val="center"/>
          </w:tcPr>
          <w:p w14:paraId="7B6A95FF">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备注</w:t>
            </w:r>
          </w:p>
        </w:tc>
      </w:tr>
      <w:tr w14:paraId="48E4960D">
        <w:tblPrEx>
          <w:tblCellMar>
            <w:top w:w="0" w:type="dxa"/>
            <w:left w:w="108" w:type="dxa"/>
            <w:bottom w:w="0" w:type="dxa"/>
            <w:right w:w="108" w:type="dxa"/>
          </w:tblCellMar>
        </w:tblPrEx>
        <w:trPr>
          <w:trHeight w:val="458"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1AFE4213">
            <w:pPr>
              <w:widowControl/>
              <w:jc w:val="center"/>
              <w:rPr>
                <w:rFonts w:hint="eastAsia" w:ascii="宋体" w:hAnsi="宋体" w:cs="宋体"/>
                <w:kern w:val="0"/>
                <w:sz w:val="22"/>
              </w:rPr>
            </w:pPr>
            <w:r>
              <w:rPr>
                <w:rFonts w:hint="eastAsia" w:ascii="宋体" w:hAnsi="宋体"/>
                <w:sz w:val="22"/>
              </w:rPr>
              <w:t>1</w:t>
            </w:r>
          </w:p>
        </w:tc>
        <w:tc>
          <w:tcPr>
            <w:tcW w:w="585" w:type="dxa"/>
            <w:tcBorders>
              <w:top w:val="single" w:color="auto" w:sz="4" w:space="0"/>
              <w:left w:val="nil"/>
              <w:bottom w:val="single" w:color="auto" w:sz="4" w:space="0"/>
              <w:right w:val="single" w:color="auto" w:sz="4" w:space="0"/>
            </w:tcBorders>
            <w:noWrap w:val="0"/>
            <w:vAlign w:val="center"/>
          </w:tcPr>
          <w:p w14:paraId="469617D7">
            <w:pPr>
              <w:widowControl/>
              <w:jc w:val="center"/>
              <w:rPr>
                <w:rFonts w:ascii="宋体" w:hAnsi="宋体" w:cs="宋体"/>
                <w:kern w:val="0"/>
                <w:sz w:val="22"/>
              </w:rPr>
            </w:pPr>
            <w:r>
              <w:rPr>
                <w:rFonts w:hint="eastAsia" w:ascii="宋体" w:hAnsi="宋体"/>
                <w:sz w:val="22"/>
              </w:rPr>
              <w:t>高清会议终端</w:t>
            </w:r>
          </w:p>
        </w:tc>
        <w:tc>
          <w:tcPr>
            <w:tcW w:w="11505" w:type="dxa"/>
            <w:tcBorders>
              <w:top w:val="single" w:color="auto" w:sz="4" w:space="0"/>
              <w:left w:val="nil"/>
              <w:bottom w:val="single" w:color="auto" w:sz="4" w:space="0"/>
              <w:right w:val="single" w:color="auto" w:sz="4" w:space="0"/>
            </w:tcBorders>
            <w:noWrap w:val="0"/>
            <w:vAlign w:val="center"/>
          </w:tcPr>
          <w:p w14:paraId="39577B42">
            <w:pPr>
              <w:rPr>
                <w:rFonts w:ascii="宋体" w:hAnsi="宋体"/>
                <w:sz w:val="22"/>
              </w:rPr>
            </w:pPr>
            <w:r>
              <w:rPr>
                <w:rFonts w:ascii="宋体" w:hAnsi="宋体"/>
                <w:sz w:val="22"/>
              </w:rPr>
              <w:t>1、采用嵌入式设计，非PC机或工控机；</w:t>
            </w:r>
          </w:p>
          <w:p w14:paraId="1CC9670C">
            <w:pPr>
              <w:rPr>
                <w:rFonts w:ascii="宋体" w:hAnsi="宋体"/>
                <w:sz w:val="22"/>
              </w:rPr>
            </w:pPr>
            <w:r>
              <w:rPr>
                <w:rFonts w:ascii="宋体" w:hAnsi="宋体"/>
                <w:sz w:val="22"/>
              </w:rPr>
              <w:t>2、视频输入：具有</w:t>
            </w:r>
            <w:r>
              <w:rPr>
                <w:rFonts w:hint="eastAsia" w:ascii="宋体" w:hAnsi="宋体"/>
                <w:sz w:val="22"/>
              </w:rPr>
              <w:t>≥</w:t>
            </w:r>
            <w:r>
              <w:rPr>
                <w:rFonts w:ascii="宋体" w:hAnsi="宋体"/>
                <w:sz w:val="22"/>
              </w:rPr>
              <w:t>2路高清SDI、</w:t>
            </w:r>
            <w:r>
              <w:rPr>
                <w:rFonts w:hint="eastAsia" w:ascii="宋体" w:hAnsi="宋体"/>
                <w:sz w:val="22"/>
              </w:rPr>
              <w:t>≥</w:t>
            </w:r>
            <w:r>
              <w:rPr>
                <w:rFonts w:ascii="宋体" w:hAnsi="宋体"/>
                <w:sz w:val="22"/>
              </w:rPr>
              <w:t>1路HDMI输入；视频输出：具有</w:t>
            </w:r>
            <w:r>
              <w:rPr>
                <w:rFonts w:hint="eastAsia" w:ascii="宋体" w:hAnsi="宋体"/>
                <w:sz w:val="22"/>
              </w:rPr>
              <w:t>≥</w:t>
            </w:r>
            <w:r>
              <w:rPr>
                <w:rFonts w:ascii="宋体" w:hAnsi="宋体"/>
                <w:sz w:val="22"/>
              </w:rPr>
              <w:t>2个HDMI视频输出接口；</w:t>
            </w:r>
          </w:p>
          <w:p w14:paraId="65D4EA8C">
            <w:pPr>
              <w:rPr>
                <w:rFonts w:ascii="宋体" w:hAnsi="宋体"/>
                <w:sz w:val="22"/>
              </w:rPr>
            </w:pPr>
            <w:r>
              <w:rPr>
                <w:rFonts w:ascii="宋体" w:hAnsi="宋体"/>
                <w:sz w:val="22"/>
              </w:rPr>
              <w:t>3、音频输入接口：支持</w:t>
            </w:r>
            <w:r>
              <w:rPr>
                <w:rFonts w:hint="eastAsia" w:ascii="宋体" w:hAnsi="宋体"/>
                <w:sz w:val="22"/>
              </w:rPr>
              <w:t>≥</w:t>
            </w:r>
            <w:r>
              <w:rPr>
                <w:rFonts w:ascii="宋体" w:hAnsi="宋体"/>
                <w:sz w:val="22"/>
              </w:rPr>
              <w:t>2个音频输入接口，包含</w:t>
            </w:r>
            <w:r>
              <w:rPr>
                <w:rFonts w:hint="eastAsia" w:ascii="宋体" w:hAnsi="宋体"/>
                <w:sz w:val="22"/>
              </w:rPr>
              <w:t>≥</w:t>
            </w:r>
            <w:r>
              <w:rPr>
                <w:rFonts w:ascii="宋体" w:hAnsi="宋体"/>
                <w:sz w:val="22"/>
              </w:rPr>
              <w:t>1个带48V幻象供电的卡侬XLR接口、</w:t>
            </w:r>
            <w:r>
              <w:rPr>
                <w:rFonts w:hint="eastAsia" w:ascii="宋体" w:hAnsi="宋体"/>
                <w:sz w:val="22"/>
              </w:rPr>
              <w:t>≥</w:t>
            </w:r>
            <w:r>
              <w:rPr>
                <w:rFonts w:ascii="宋体" w:hAnsi="宋体"/>
                <w:sz w:val="22"/>
              </w:rPr>
              <w:t>1个Lin In接口；音频输出接口：支持Line Out、USB、HDMI等音频输出；</w:t>
            </w:r>
          </w:p>
          <w:p w14:paraId="4437C40A">
            <w:pPr>
              <w:rPr>
                <w:rFonts w:ascii="宋体" w:hAnsi="宋体"/>
                <w:sz w:val="22"/>
              </w:rPr>
            </w:pPr>
            <w:r>
              <w:rPr>
                <w:rFonts w:ascii="宋体" w:hAnsi="宋体"/>
                <w:sz w:val="22"/>
              </w:rPr>
              <w:t>4、具备</w:t>
            </w:r>
            <w:r>
              <w:rPr>
                <w:rFonts w:hint="eastAsia" w:ascii="宋体" w:hAnsi="宋体"/>
                <w:sz w:val="22"/>
              </w:rPr>
              <w:t>≥3</w:t>
            </w:r>
            <w:r>
              <w:rPr>
                <w:rFonts w:ascii="宋体" w:hAnsi="宋体"/>
                <w:sz w:val="22"/>
              </w:rPr>
              <w:t>个USB接口，</w:t>
            </w:r>
            <w:r>
              <w:rPr>
                <w:rFonts w:hint="eastAsia" w:ascii="宋体" w:hAnsi="宋体"/>
                <w:sz w:val="22"/>
              </w:rPr>
              <w:t>≥</w:t>
            </w:r>
            <w:r>
              <w:rPr>
                <w:rFonts w:ascii="宋体" w:hAnsi="宋体"/>
                <w:sz w:val="22"/>
              </w:rPr>
              <w:t>1个100M/1000M网络接口；</w:t>
            </w:r>
          </w:p>
          <w:p w14:paraId="4F52589F">
            <w:pPr>
              <w:rPr>
                <w:rFonts w:ascii="宋体" w:hAnsi="宋体"/>
                <w:sz w:val="22"/>
              </w:rPr>
            </w:pPr>
            <w:r>
              <w:rPr>
                <w:rFonts w:ascii="宋体" w:hAnsi="宋体"/>
                <w:sz w:val="22"/>
              </w:rPr>
              <w:t>5、支持H.323、SIP、H.239等标准协议，会议速率支持128Kbps－10Mbps；</w:t>
            </w:r>
          </w:p>
          <w:p w14:paraId="55AB7A27">
            <w:pPr>
              <w:rPr>
                <w:rFonts w:ascii="宋体" w:hAnsi="宋体"/>
                <w:sz w:val="22"/>
              </w:rPr>
            </w:pPr>
            <w:r>
              <w:rPr>
                <w:rFonts w:ascii="宋体" w:hAnsi="宋体"/>
                <w:sz w:val="22"/>
              </w:rPr>
              <w:t>6、支持IPV4/IPV6双协议栈；</w:t>
            </w:r>
          </w:p>
          <w:p w14:paraId="5BA07D07">
            <w:pPr>
              <w:rPr>
                <w:rFonts w:ascii="宋体" w:hAnsi="宋体"/>
                <w:sz w:val="22"/>
              </w:rPr>
            </w:pPr>
            <w:r>
              <w:rPr>
                <w:rFonts w:ascii="宋体" w:hAnsi="宋体"/>
                <w:sz w:val="22"/>
              </w:rPr>
              <w:t>7、支持H.264、H.264HP、H.265等编解码协议；</w:t>
            </w:r>
          </w:p>
          <w:p w14:paraId="745413FF">
            <w:pPr>
              <w:rPr>
                <w:rFonts w:ascii="宋体" w:hAnsi="宋体"/>
                <w:sz w:val="22"/>
              </w:rPr>
            </w:pPr>
            <w:r>
              <w:rPr>
                <w:rFonts w:hint="eastAsia" w:ascii="宋体" w:hAnsi="宋体" w:cs="宋体"/>
                <w:sz w:val="22"/>
              </w:rPr>
              <w:t>▲</w:t>
            </w:r>
            <w:r>
              <w:rPr>
                <w:rFonts w:ascii="宋体" w:hAnsi="宋体"/>
                <w:sz w:val="22"/>
              </w:rPr>
              <w:t>8、具有4K分辨率编解码能力；支持H.265协议下的4K超清视频会议（提供经CMA认证的检测机构出具的功能检测报告复印件）；</w:t>
            </w:r>
          </w:p>
          <w:p w14:paraId="1745B87D">
            <w:pPr>
              <w:rPr>
                <w:rFonts w:ascii="宋体" w:hAnsi="宋体"/>
                <w:sz w:val="22"/>
              </w:rPr>
            </w:pPr>
            <w:r>
              <w:rPr>
                <w:rFonts w:ascii="宋体" w:hAnsi="宋体"/>
                <w:sz w:val="22"/>
              </w:rPr>
              <w:t>9、支持点对点4K实时视频通信；</w:t>
            </w:r>
          </w:p>
          <w:p w14:paraId="65B39479">
            <w:pPr>
              <w:rPr>
                <w:rFonts w:ascii="宋体" w:hAnsi="宋体"/>
                <w:sz w:val="22"/>
              </w:rPr>
            </w:pPr>
            <w:r>
              <w:rPr>
                <w:rFonts w:hint="eastAsia" w:ascii="宋体" w:hAnsi="宋体" w:cs="宋体"/>
                <w:sz w:val="22"/>
              </w:rPr>
              <w:t>▲</w:t>
            </w:r>
            <w:r>
              <w:rPr>
                <w:rFonts w:ascii="宋体" w:hAnsi="宋体"/>
                <w:sz w:val="22"/>
              </w:rPr>
              <w:t>10、支持会议终端和录播双模式，支持使用遥控器或终端Web 后台进行切换（提供经CMA认证的检测机构出具的功能检测报告复印件）；</w:t>
            </w:r>
          </w:p>
          <w:p w14:paraId="68CB7E89">
            <w:pPr>
              <w:rPr>
                <w:rFonts w:ascii="宋体" w:hAnsi="宋体"/>
                <w:sz w:val="22"/>
              </w:rPr>
            </w:pPr>
            <w:r>
              <w:rPr>
                <w:rFonts w:hint="eastAsia" w:ascii="宋体" w:hAnsi="宋体" w:cs="宋体"/>
                <w:sz w:val="22"/>
              </w:rPr>
              <w:t>▲</w:t>
            </w:r>
            <w:r>
              <w:rPr>
                <w:rFonts w:ascii="宋体" w:hAnsi="宋体"/>
                <w:sz w:val="22"/>
              </w:rPr>
              <w:t>11、支持内置内置MCU功能，以1台终端为中心，与其他8台终端同时进行连接，连接正常并且可进行9方音视频通信（提供经CMA认证的检测机构出具的功能检测报告复印件）；</w:t>
            </w:r>
          </w:p>
          <w:p w14:paraId="3530ADF9">
            <w:pPr>
              <w:rPr>
                <w:rFonts w:ascii="宋体" w:hAnsi="宋体"/>
                <w:sz w:val="22"/>
              </w:rPr>
            </w:pPr>
            <w:r>
              <w:rPr>
                <w:rFonts w:ascii="宋体" w:hAnsi="宋体"/>
                <w:sz w:val="22"/>
              </w:rPr>
              <w:t>12、支持会议中使用遥控器手动切换4K、1080P、720P等视频格式，也可根据网络质量自动切换；</w:t>
            </w:r>
          </w:p>
          <w:p w14:paraId="00ED3CF4">
            <w:pPr>
              <w:rPr>
                <w:rFonts w:ascii="宋体" w:hAnsi="宋体"/>
                <w:sz w:val="22"/>
              </w:rPr>
            </w:pPr>
            <w:r>
              <w:rPr>
                <w:rFonts w:ascii="宋体" w:hAnsi="宋体"/>
                <w:sz w:val="22"/>
              </w:rPr>
              <w:t>13、支持根据本地网络情况，接收选择不同码流的视频流，而上传视频智能选择最合适分辨率节省带宽；</w:t>
            </w:r>
          </w:p>
          <w:p w14:paraId="1051F7DC">
            <w:pPr>
              <w:rPr>
                <w:rFonts w:ascii="宋体" w:hAnsi="宋体"/>
                <w:sz w:val="22"/>
              </w:rPr>
            </w:pPr>
            <w:r>
              <w:rPr>
                <w:rFonts w:ascii="宋体" w:hAnsi="宋体"/>
                <w:sz w:val="22"/>
              </w:rPr>
              <w:t>14、支持智能网络速率调整，设备应可根据网络实时状况自动调整升降会议接入带宽，当网络丢包达到一定数值后自动降低码流，保障会议过程流畅、清晰，当网络质量回复正常后自动升高码流，确保音视频效果；</w:t>
            </w:r>
          </w:p>
          <w:p w14:paraId="1B765F76">
            <w:pPr>
              <w:rPr>
                <w:rFonts w:ascii="宋体" w:hAnsi="宋体"/>
                <w:sz w:val="22"/>
              </w:rPr>
            </w:pPr>
            <w:r>
              <w:rPr>
                <w:rFonts w:ascii="宋体" w:hAnsi="宋体"/>
                <w:sz w:val="22"/>
              </w:rPr>
              <w:t>15、辅流采集支持高清视频线和网络传输两种方式，使用网络传输时无需增加外部设备即可将电脑桌面和声音作为辅流加入会议中；</w:t>
            </w:r>
          </w:p>
          <w:p w14:paraId="2B51F882">
            <w:pPr>
              <w:rPr>
                <w:rFonts w:ascii="宋体" w:hAnsi="宋体"/>
                <w:sz w:val="22"/>
              </w:rPr>
            </w:pPr>
            <w:r>
              <w:rPr>
                <w:rFonts w:ascii="宋体" w:hAnsi="宋体"/>
                <w:sz w:val="22"/>
              </w:rPr>
              <w:t>16、终端兼容触控操作，通过USB连接具有触控功能的显示设备后能够通过触控屏操作终端；</w:t>
            </w:r>
          </w:p>
          <w:p w14:paraId="5D273B9A">
            <w:pPr>
              <w:rPr>
                <w:rFonts w:ascii="宋体" w:hAnsi="宋体"/>
                <w:sz w:val="22"/>
              </w:rPr>
            </w:pPr>
            <w:r>
              <w:rPr>
                <w:rFonts w:ascii="宋体" w:hAnsi="宋体"/>
                <w:sz w:val="22"/>
              </w:rPr>
              <w:t>17、支持在发送辅流的情况下，连接触控设备的多方终端能够对辅流视频进行同屏标注，标注内容所有人员均可查看；</w:t>
            </w:r>
          </w:p>
          <w:p w14:paraId="5C9467D5">
            <w:pPr>
              <w:rPr>
                <w:rFonts w:ascii="宋体" w:hAnsi="宋体"/>
                <w:sz w:val="22"/>
              </w:rPr>
            </w:pPr>
            <w:r>
              <w:rPr>
                <w:rFonts w:ascii="宋体" w:hAnsi="宋体"/>
                <w:sz w:val="22"/>
              </w:rPr>
              <w:t>18、终端能够申请发送辅流的电脑控制权限，获得权限后能够远程控制发送辅流的电脑；</w:t>
            </w:r>
          </w:p>
          <w:p w14:paraId="1410A009">
            <w:pPr>
              <w:rPr>
                <w:rFonts w:ascii="宋体" w:hAnsi="宋体"/>
                <w:sz w:val="22"/>
              </w:rPr>
            </w:pPr>
            <w:r>
              <w:rPr>
                <w:rFonts w:ascii="宋体" w:hAnsi="宋体"/>
                <w:sz w:val="22"/>
              </w:rPr>
              <w:t>19、具有良好的IP损伤适应性，在30%丢包率网络环境下语音通话清晰顺畅，视频基本流畅；</w:t>
            </w:r>
          </w:p>
          <w:p w14:paraId="6C279967">
            <w:pPr>
              <w:rPr>
                <w:rFonts w:ascii="宋体" w:hAnsi="宋体"/>
                <w:sz w:val="22"/>
              </w:rPr>
            </w:pPr>
            <w:r>
              <w:rPr>
                <w:rFonts w:hint="eastAsia" w:ascii="宋体" w:hAnsi="宋体" w:cs="宋体"/>
                <w:sz w:val="22"/>
              </w:rPr>
              <w:t>▲</w:t>
            </w:r>
            <w:r>
              <w:rPr>
                <w:rFonts w:ascii="宋体" w:hAnsi="宋体"/>
                <w:sz w:val="22"/>
              </w:rPr>
              <w:t>20、支持本机直播功能，支持将视频和电脑辅流以一分屏、两分屏、四分屏、画中画等布局推送到流媒体服务器进行直播，并可同时在本地录制，直播与录制的视频码率、辨率可以分别自定义（提供经CMA认证的检测机构出具的功能检测报告复印件）；</w:t>
            </w:r>
          </w:p>
          <w:p w14:paraId="4C1FB37F">
            <w:pPr>
              <w:rPr>
                <w:rFonts w:ascii="宋体" w:hAnsi="宋体"/>
                <w:sz w:val="22"/>
              </w:rPr>
            </w:pPr>
            <w:r>
              <w:rPr>
                <w:rFonts w:ascii="宋体" w:hAnsi="宋体"/>
                <w:sz w:val="22"/>
              </w:rPr>
              <w:t>21、终端支持本地多路视频录制，多路视频源能以一分屏、两分屏、四分屏、画中画等布局录制，也支持每路视频源独立录制，录制过程电脑画面和摄像机画面能够自动切换，录制的视频格式支持MP4 和FLV；</w:t>
            </w:r>
          </w:p>
          <w:p w14:paraId="28E645C3">
            <w:pPr>
              <w:rPr>
                <w:rFonts w:ascii="宋体" w:hAnsi="宋体"/>
                <w:sz w:val="22"/>
              </w:rPr>
            </w:pPr>
            <w:r>
              <w:rPr>
                <w:rFonts w:ascii="宋体" w:hAnsi="宋体"/>
                <w:sz w:val="22"/>
              </w:rPr>
              <w:t>22、支持录像回放功能，多路输入视频源以分屏形式呈现回放、1080P 单画面全屏形式呈现回放、如有辅流输入、可切换为画中画视频布局；</w:t>
            </w:r>
          </w:p>
          <w:p w14:paraId="795D620D">
            <w:pPr>
              <w:rPr>
                <w:rFonts w:ascii="宋体" w:hAnsi="宋体"/>
                <w:sz w:val="22"/>
              </w:rPr>
            </w:pPr>
            <w:r>
              <w:rPr>
                <w:rFonts w:ascii="宋体" w:hAnsi="宋体"/>
                <w:sz w:val="22"/>
              </w:rPr>
              <w:t>23、终端支持IPC接入功能，终端支持RTSP协议，可以IPC以1080P画质接入作为主流视频，能够直接通过网络以1080P调取监控画面，IP监控画面可作为1路视频源接入到视频会议，并推送到远端；</w:t>
            </w:r>
          </w:p>
          <w:p w14:paraId="4A361620">
            <w:pPr>
              <w:rPr>
                <w:rFonts w:ascii="宋体" w:hAnsi="宋体"/>
                <w:sz w:val="22"/>
              </w:rPr>
            </w:pPr>
            <w:r>
              <w:rPr>
                <w:rFonts w:hint="eastAsia" w:ascii="宋体" w:hAnsi="宋体" w:cs="宋体"/>
                <w:sz w:val="22"/>
              </w:rPr>
              <w:t>▲</w:t>
            </w:r>
            <w:r>
              <w:rPr>
                <w:rFonts w:ascii="宋体" w:hAnsi="宋体"/>
                <w:sz w:val="22"/>
              </w:rPr>
              <w:t>24、支持视频文件上传功能，终端本地录制的视频文件支持自动上传到指定的FTP 服务器上（提供经CMA认证的检测机构出具的功能检测报告复印件）；</w:t>
            </w:r>
          </w:p>
          <w:p w14:paraId="7AF62D11">
            <w:pPr>
              <w:widowControl/>
              <w:jc w:val="left"/>
              <w:rPr>
                <w:rFonts w:hint="eastAsia" w:ascii="宋体" w:hAnsi="宋体" w:cs="宋体"/>
                <w:kern w:val="0"/>
                <w:sz w:val="22"/>
              </w:rPr>
            </w:pPr>
            <w:r>
              <w:rPr>
                <w:rFonts w:hint="eastAsia" w:ascii="宋体" w:hAnsi="宋体"/>
                <w:sz w:val="22"/>
              </w:rPr>
              <w:t>2</w:t>
            </w:r>
            <w:r>
              <w:rPr>
                <w:rFonts w:ascii="宋体" w:hAnsi="宋体"/>
                <w:sz w:val="22"/>
              </w:rPr>
              <w:t>5</w:t>
            </w:r>
            <w:r>
              <w:rPr>
                <w:rFonts w:hint="eastAsia" w:ascii="宋体" w:hAnsi="宋体"/>
                <w:sz w:val="22"/>
              </w:rPr>
              <w:t>、支持无线投影，支持通过网络将电脑高清画面投屏到显示设备；</w:t>
            </w:r>
          </w:p>
        </w:tc>
        <w:tc>
          <w:tcPr>
            <w:tcW w:w="510" w:type="dxa"/>
            <w:tcBorders>
              <w:top w:val="single" w:color="auto" w:sz="4" w:space="0"/>
              <w:left w:val="nil"/>
              <w:bottom w:val="single" w:color="auto" w:sz="4" w:space="0"/>
              <w:right w:val="single" w:color="auto" w:sz="4" w:space="0"/>
            </w:tcBorders>
            <w:noWrap w:val="0"/>
            <w:vAlign w:val="center"/>
          </w:tcPr>
          <w:p w14:paraId="25083407">
            <w:pPr>
              <w:widowControl/>
              <w:jc w:val="center"/>
              <w:rPr>
                <w:rFonts w:hint="eastAsia" w:ascii="宋体" w:hAnsi="宋体" w:cs="宋体"/>
                <w:kern w:val="0"/>
                <w:sz w:val="22"/>
              </w:rPr>
            </w:pPr>
            <w:r>
              <w:rPr>
                <w:rFonts w:hint="eastAsia" w:ascii="宋体" w:hAnsi="宋体" w:cs="宋体"/>
                <w:kern w:val="0"/>
                <w:sz w:val="22"/>
              </w:rPr>
              <w:t>1</w:t>
            </w:r>
          </w:p>
        </w:tc>
        <w:tc>
          <w:tcPr>
            <w:tcW w:w="540" w:type="dxa"/>
            <w:tcBorders>
              <w:top w:val="single" w:color="auto" w:sz="4" w:space="0"/>
              <w:left w:val="nil"/>
              <w:bottom w:val="single" w:color="auto" w:sz="4" w:space="0"/>
              <w:right w:val="single" w:color="auto" w:sz="4" w:space="0"/>
            </w:tcBorders>
            <w:noWrap w:val="0"/>
            <w:vAlign w:val="center"/>
          </w:tcPr>
          <w:p w14:paraId="36525BA7">
            <w:pPr>
              <w:widowControl/>
              <w:jc w:val="center"/>
              <w:rPr>
                <w:rFonts w:ascii="宋体" w:hAnsi="宋体" w:cs="宋体"/>
                <w:kern w:val="0"/>
                <w:sz w:val="22"/>
              </w:rPr>
            </w:pPr>
            <w:r>
              <w:rPr>
                <w:rFonts w:hint="eastAsia" w:ascii="宋体" w:hAnsi="宋体"/>
                <w:sz w:val="22"/>
              </w:rPr>
              <w:t>台</w:t>
            </w:r>
          </w:p>
        </w:tc>
        <w:tc>
          <w:tcPr>
            <w:tcW w:w="570" w:type="dxa"/>
            <w:tcBorders>
              <w:top w:val="single" w:color="auto" w:sz="4" w:space="0"/>
              <w:left w:val="nil"/>
              <w:bottom w:val="single" w:color="auto" w:sz="4" w:space="0"/>
              <w:right w:val="single" w:color="auto" w:sz="4" w:space="0"/>
            </w:tcBorders>
            <w:noWrap w:val="0"/>
            <w:vAlign w:val="center"/>
          </w:tcPr>
          <w:p w14:paraId="546445ED">
            <w:pPr>
              <w:widowControl/>
              <w:jc w:val="center"/>
              <w:textAlignment w:val="center"/>
              <w:rPr>
                <w:rFonts w:ascii="宋体" w:hAnsi="宋体" w:cs="宋体"/>
                <w:kern w:val="0"/>
                <w:sz w:val="22"/>
              </w:rPr>
            </w:pPr>
          </w:p>
        </w:tc>
      </w:tr>
      <w:tr w14:paraId="6042B622">
        <w:tblPrEx>
          <w:tblCellMar>
            <w:top w:w="0" w:type="dxa"/>
            <w:left w:w="108" w:type="dxa"/>
            <w:bottom w:w="0" w:type="dxa"/>
            <w:right w:w="108" w:type="dxa"/>
          </w:tblCellMar>
        </w:tblPrEx>
        <w:trPr>
          <w:trHeight w:val="458"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1D537E02">
            <w:pPr>
              <w:widowControl/>
              <w:jc w:val="center"/>
              <w:rPr>
                <w:rFonts w:ascii="宋体" w:hAnsi="宋体" w:cs="宋体"/>
                <w:kern w:val="0"/>
                <w:sz w:val="22"/>
              </w:rPr>
            </w:pPr>
            <w:r>
              <w:rPr>
                <w:rFonts w:hint="eastAsia" w:ascii="宋体" w:hAnsi="宋体"/>
                <w:sz w:val="22"/>
              </w:rPr>
              <w:t>2</w:t>
            </w:r>
          </w:p>
        </w:tc>
        <w:tc>
          <w:tcPr>
            <w:tcW w:w="585" w:type="dxa"/>
            <w:tcBorders>
              <w:top w:val="single" w:color="auto" w:sz="4" w:space="0"/>
              <w:left w:val="nil"/>
              <w:bottom w:val="single" w:color="auto" w:sz="4" w:space="0"/>
              <w:right w:val="single" w:color="auto" w:sz="4" w:space="0"/>
            </w:tcBorders>
            <w:noWrap w:val="0"/>
            <w:vAlign w:val="center"/>
          </w:tcPr>
          <w:p w14:paraId="48E89B42">
            <w:pPr>
              <w:widowControl/>
              <w:jc w:val="center"/>
              <w:rPr>
                <w:rFonts w:ascii="宋体" w:hAnsi="宋体" w:cs="宋体"/>
                <w:kern w:val="0"/>
                <w:sz w:val="22"/>
              </w:rPr>
            </w:pPr>
            <w:r>
              <w:rPr>
                <w:rFonts w:hint="eastAsia" w:ascii="宋体" w:hAnsi="宋体"/>
                <w:sz w:val="22"/>
              </w:rPr>
              <w:t>高清摄像机</w:t>
            </w:r>
          </w:p>
        </w:tc>
        <w:tc>
          <w:tcPr>
            <w:tcW w:w="11505" w:type="dxa"/>
            <w:tcBorders>
              <w:top w:val="single" w:color="auto" w:sz="4" w:space="0"/>
              <w:left w:val="nil"/>
              <w:bottom w:val="single" w:color="auto" w:sz="4" w:space="0"/>
              <w:right w:val="single" w:color="auto" w:sz="4" w:space="0"/>
            </w:tcBorders>
            <w:noWrap w:val="0"/>
            <w:vAlign w:val="center"/>
          </w:tcPr>
          <w:p w14:paraId="255EC066">
            <w:pPr>
              <w:pStyle w:val="6"/>
              <w:numPr>
                <w:ilvl w:val="1"/>
                <w:numId w:val="1"/>
              </w:numPr>
              <w:ind w:firstLineChars="0"/>
              <w:rPr>
                <w:rFonts w:ascii="宋体" w:hAnsi="宋体" w:eastAsia="宋体"/>
                <w:sz w:val="22"/>
              </w:rPr>
            </w:pPr>
            <w:r>
              <w:rPr>
                <w:rFonts w:ascii="宋体" w:hAnsi="宋体" w:eastAsia="宋体"/>
                <w:sz w:val="22"/>
              </w:rPr>
              <w:t>采用</w:t>
            </w:r>
            <w:r>
              <w:rPr>
                <w:rFonts w:hint="eastAsia" w:ascii="宋体" w:hAnsi="宋体" w:eastAsia="宋体"/>
                <w:sz w:val="22"/>
              </w:rPr>
              <w:t>≥</w:t>
            </w:r>
            <w:r>
              <w:rPr>
                <w:rFonts w:ascii="宋体" w:hAnsi="宋体" w:eastAsia="宋体"/>
                <w:sz w:val="22"/>
              </w:rPr>
              <w:t>1/2.5</w:t>
            </w:r>
            <w:r>
              <w:rPr>
                <w:rFonts w:hint="eastAsia" w:ascii="宋体" w:hAnsi="宋体" w:eastAsia="宋体"/>
                <w:sz w:val="22"/>
              </w:rPr>
              <w:t>英寸H</w:t>
            </w:r>
            <w:r>
              <w:rPr>
                <w:rFonts w:ascii="宋体" w:hAnsi="宋体" w:eastAsia="宋体"/>
                <w:sz w:val="22"/>
              </w:rPr>
              <w:t>D</w:t>
            </w:r>
            <w:r>
              <w:rPr>
                <w:rFonts w:ascii="宋体" w:hAnsi="宋体" w:eastAsia="宋体"/>
                <w:b/>
                <w:bCs/>
                <w:sz w:val="22"/>
              </w:rPr>
              <w:t xml:space="preserve"> </w:t>
            </w:r>
            <w:r>
              <w:rPr>
                <w:rFonts w:ascii="宋体" w:hAnsi="宋体" w:eastAsia="宋体"/>
                <w:sz w:val="22"/>
              </w:rPr>
              <w:t>CMOS，</w:t>
            </w:r>
            <w:r>
              <w:rPr>
                <w:rFonts w:hint="eastAsia" w:ascii="宋体" w:hAnsi="宋体" w:eastAsia="宋体"/>
                <w:sz w:val="22"/>
              </w:rPr>
              <w:t>≥8</w:t>
            </w:r>
            <w:r>
              <w:rPr>
                <w:rFonts w:ascii="宋体" w:hAnsi="宋体" w:eastAsia="宋体"/>
                <w:sz w:val="22"/>
              </w:rPr>
              <w:t>50</w:t>
            </w:r>
            <w:r>
              <w:rPr>
                <w:rFonts w:hint="eastAsia" w:ascii="宋体" w:hAnsi="宋体" w:eastAsia="宋体"/>
                <w:sz w:val="22"/>
              </w:rPr>
              <w:t>万有效像素；</w:t>
            </w:r>
            <w:r>
              <w:rPr>
                <w:rFonts w:ascii="宋体" w:hAnsi="宋体" w:eastAsia="宋体"/>
                <w:b/>
                <w:bCs/>
                <w:sz w:val="22"/>
              </w:rPr>
              <w:t xml:space="preserve"> </w:t>
            </w:r>
          </w:p>
          <w:p w14:paraId="413FA197">
            <w:pPr>
              <w:pStyle w:val="6"/>
              <w:numPr>
                <w:ilvl w:val="1"/>
                <w:numId w:val="1"/>
              </w:numPr>
              <w:ind w:firstLineChars="0"/>
              <w:rPr>
                <w:rFonts w:ascii="宋体" w:hAnsi="宋体" w:eastAsia="宋体"/>
                <w:sz w:val="22"/>
              </w:rPr>
            </w:pPr>
            <w:r>
              <w:rPr>
                <w:rFonts w:ascii="宋体" w:hAnsi="宋体" w:eastAsia="宋体"/>
                <w:sz w:val="22"/>
              </w:rPr>
              <w:t>支持4KP@60/50/30/25fps、1080P@60/50/30fps、720P@60/50fps等信号输出</w:t>
            </w:r>
            <w:r>
              <w:rPr>
                <w:rFonts w:hint="eastAsia" w:ascii="宋体" w:hAnsi="宋体" w:eastAsia="宋体"/>
                <w:sz w:val="22"/>
              </w:rPr>
              <w:t>；</w:t>
            </w:r>
          </w:p>
          <w:p w14:paraId="2C3470FB">
            <w:pPr>
              <w:pStyle w:val="6"/>
              <w:numPr>
                <w:ilvl w:val="1"/>
                <w:numId w:val="1"/>
              </w:numPr>
              <w:ind w:firstLineChars="0"/>
              <w:rPr>
                <w:rFonts w:ascii="宋体" w:hAnsi="宋体" w:eastAsia="宋体"/>
                <w:sz w:val="22"/>
              </w:rPr>
            </w:pPr>
            <w:r>
              <w:rPr>
                <w:rFonts w:ascii="宋体" w:hAnsi="宋体" w:eastAsia="宋体"/>
                <w:sz w:val="22"/>
              </w:rPr>
              <w:t>支持≥12倍光学变焦，</w:t>
            </w:r>
            <w:r>
              <w:rPr>
                <w:rFonts w:hint="eastAsia" w:ascii="宋体" w:hAnsi="宋体" w:eastAsia="宋体"/>
                <w:sz w:val="22"/>
              </w:rPr>
              <w:t>水平视角</w:t>
            </w:r>
            <w:r>
              <w:rPr>
                <w:rFonts w:ascii="宋体" w:hAnsi="宋体" w:eastAsia="宋体"/>
                <w:sz w:val="22"/>
              </w:rPr>
              <w:t>:7.59(长焦）～一81°(广角)</w:t>
            </w:r>
            <w:r>
              <w:rPr>
                <w:rFonts w:hint="eastAsia" w:ascii="宋体" w:hAnsi="宋体" w:eastAsia="宋体"/>
                <w:sz w:val="22"/>
              </w:rPr>
              <w:t>，</w:t>
            </w:r>
            <w:r>
              <w:rPr>
                <w:rFonts w:ascii="宋体" w:hAnsi="宋体" w:eastAsia="宋体"/>
                <w:sz w:val="22"/>
              </w:rPr>
              <w:t>垂直</w:t>
            </w:r>
            <w:r>
              <w:rPr>
                <w:rFonts w:hint="eastAsia" w:ascii="宋体" w:hAnsi="宋体" w:eastAsia="宋体"/>
                <w:sz w:val="22"/>
              </w:rPr>
              <w:t>视角</w:t>
            </w:r>
            <w:r>
              <w:rPr>
                <w:rFonts w:ascii="宋体" w:hAnsi="宋体" w:eastAsia="宋体"/>
                <w:sz w:val="22"/>
              </w:rPr>
              <w:t>:4.6°(长焦）一50.0°(广角)</w:t>
            </w:r>
            <w:r>
              <w:rPr>
                <w:rFonts w:hint="eastAsia" w:ascii="宋体" w:hAnsi="宋体" w:eastAsia="宋体"/>
                <w:sz w:val="22"/>
              </w:rPr>
              <w:t>；</w:t>
            </w:r>
            <w:r>
              <w:rPr>
                <w:rFonts w:ascii="宋体" w:hAnsi="宋体" w:eastAsia="宋体"/>
                <w:b/>
                <w:bCs/>
                <w:sz w:val="22"/>
              </w:rPr>
              <w:t xml:space="preserve"> </w:t>
            </w:r>
          </w:p>
          <w:p w14:paraId="05A77A46">
            <w:pPr>
              <w:pStyle w:val="6"/>
              <w:numPr>
                <w:ilvl w:val="1"/>
                <w:numId w:val="1"/>
              </w:numPr>
              <w:ind w:firstLineChars="0"/>
              <w:rPr>
                <w:rFonts w:ascii="宋体" w:hAnsi="宋体" w:eastAsia="宋体"/>
                <w:sz w:val="22"/>
              </w:rPr>
            </w:pPr>
            <w:r>
              <w:rPr>
                <w:rFonts w:ascii="宋体" w:hAnsi="宋体" w:eastAsia="宋体"/>
                <w:sz w:val="22"/>
              </w:rPr>
              <w:t>视频输出接口具备</w:t>
            </w:r>
            <w:r>
              <w:rPr>
                <w:rFonts w:hint="eastAsia" w:ascii="宋体" w:hAnsi="宋体" w:eastAsia="宋体"/>
                <w:sz w:val="22"/>
              </w:rPr>
              <w:t>HDMI、LAN(POE)、USB</w:t>
            </w:r>
            <w:r>
              <w:rPr>
                <w:rFonts w:ascii="宋体" w:hAnsi="宋体" w:eastAsia="宋体"/>
                <w:sz w:val="22"/>
              </w:rPr>
              <w:t>接口</w:t>
            </w:r>
            <w:r>
              <w:rPr>
                <w:rFonts w:hint="eastAsia" w:ascii="宋体" w:hAnsi="宋体" w:eastAsia="宋体"/>
                <w:sz w:val="22"/>
              </w:rPr>
              <w:t>；</w:t>
            </w:r>
          </w:p>
          <w:p w14:paraId="110F4DB3">
            <w:pPr>
              <w:pStyle w:val="6"/>
              <w:numPr>
                <w:ilvl w:val="1"/>
                <w:numId w:val="1"/>
              </w:numPr>
              <w:ind w:firstLineChars="0"/>
              <w:rPr>
                <w:rFonts w:ascii="宋体" w:hAnsi="宋体" w:eastAsia="宋体"/>
                <w:sz w:val="22"/>
              </w:rPr>
            </w:pPr>
            <w:r>
              <w:rPr>
                <w:rFonts w:hint="eastAsia" w:ascii="宋体" w:hAnsi="宋体" w:eastAsia="宋体"/>
                <w:sz w:val="22"/>
              </w:rPr>
              <w:t>支持</w:t>
            </w:r>
            <w:r>
              <w:rPr>
                <w:rFonts w:ascii="宋体" w:hAnsi="宋体" w:eastAsia="宋体"/>
                <w:sz w:val="22"/>
              </w:rPr>
              <w:t>H.264、H.265、RTSP、RTMP协议</w:t>
            </w:r>
            <w:r>
              <w:rPr>
                <w:rFonts w:hint="eastAsia" w:ascii="宋体" w:hAnsi="宋体" w:eastAsia="宋体"/>
                <w:sz w:val="22"/>
              </w:rPr>
              <w:t>；</w:t>
            </w:r>
          </w:p>
          <w:p w14:paraId="74F9AF7D">
            <w:pPr>
              <w:pStyle w:val="6"/>
              <w:numPr>
                <w:ilvl w:val="1"/>
                <w:numId w:val="1"/>
              </w:numPr>
              <w:ind w:firstLineChars="0"/>
              <w:rPr>
                <w:rFonts w:ascii="宋体" w:hAnsi="宋体" w:eastAsia="宋体"/>
                <w:sz w:val="22"/>
              </w:rPr>
            </w:pPr>
            <w:r>
              <w:rPr>
                <w:rFonts w:hint="eastAsia" w:ascii="宋体" w:hAnsi="宋体" w:eastAsia="宋体"/>
                <w:sz w:val="22"/>
              </w:rPr>
              <w:t>支持</w:t>
            </w:r>
            <w:r>
              <w:rPr>
                <w:rFonts w:ascii="宋体" w:hAnsi="宋体" w:eastAsia="宋体"/>
                <w:sz w:val="22"/>
              </w:rPr>
              <w:t>VISCA、PELCO-D、PELCO-P协议，支持自动识别协议</w:t>
            </w:r>
            <w:r>
              <w:rPr>
                <w:rFonts w:hint="eastAsia" w:ascii="宋体" w:hAnsi="宋体" w:eastAsia="宋体"/>
                <w:sz w:val="22"/>
              </w:rPr>
              <w:t>；</w:t>
            </w:r>
          </w:p>
          <w:p w14:paraId="4023EC3E">
            <w:pPr>
              <w:widowControl/>
              <w:jc w:val="left"/>
              <w:rPr>
                <w:rFonts w:ascii="宋体" w:hAnsi="宋体" w:cs="宋体"/>
                <w:kern w:val="0"/>
                <w:sz w:val="22"/>
              </w:rPr>
            </w:pPr>
            <w:r>
              <w:rPr>
                <w:rFonts w:ascii="宋体" w:hAnsi="宋体"/>
                <w:sz w:val="22"/>
              </w:rPr>
              <w:t>支持保存≥255个预置位</w:t>
            </w:r>
            <w:r>
              <w:rPr>
                <w:rFonts w:hint="eastAsia" w:ascii="宋体" w:hAnsi="宋体"/>
                <w:sz w:val="22"/>
              </w:rPr>
              <w:t>（遥控器设置调用为1</w:t>
            </w:r>
            <w:r>
              <w:rPr>
                <w:rFonts w:ascii="宋体" w:hAnsi="宋体"/>
                <w:sz w:val="22"/>
              </w:rPr>
              <w:t>0</w:t>
            </w:r>
            <w:r>
              <w:rPr>
                <w:rFonts w:hint="eastAsia" w:ascii="宋体" w:hAnsi="宋体"/>
                <w:sz w:val="22"/>
              </w:rPr>
              <w:t>个）；</w:t>
            </w:r>
          </w:p>
        </w:tc>
        <w:tc>
          <w:tcPr>
            <w:tcW w:w="510" w:type="dxa"/>
            <w:tcBorders>
              <w:top w:val="single" w:color="auto" w:sz="4" w:space="0"/>
              <w:left w:val="nil"/>
              <w:bottom w:val="single" w:color="auto" w:sz="4" w:space="0"/>
              <w:right w:val="single" w:color="auto" w:sz="4" w:space="0"/>
            </w:tcBorders>
            <w:noWrap w:val="0"/>
            <w:vAlign w:val="center"/>
          </w:tcPr>
          <w:p w14:paraId="7C638DBD">
            <w:pPr>
              <w:widowControl/>
              <w:jc w:val="center"/>
              <w:rPr>
                <w:rFonts w:ascii="宋体" w:hAnsi="宋体" w:cs="宋体"/>
                <w:kern w:val="0"/>
                <w:sz w:val="22"/>
              </w:rPr>
            </w:pPr>
            <w:r>
              <w:rPr>
                <w:rFonts w:hint="eastAsia" w:ascii="宋体" w:hAnsi="宋体"/>
                <w:sz w:val="22"/>
              </w:rPr>
              <w:t>1</w:t>
            </w:r>
          </w:p>
        </w:tc>
        <w:tc>
          <w:tcPr>
            <w:tcW w:w="540" w:type="dxa"/>
            <w:tcBorders>
              <w:top w:val="single" w:color="auto" w:sz="4" w:space="0"/>
              <w:left w:val="nil"/>
              <w:bottom w:val="single" w:color="auto" w:sz="4" w:space="0"/>
              <w:right w:val="single" w:color="auto" w:sz="4" w:space="0"/>
            </w:tcBorders>
            <w:noWrap w:val="0"/>
            <w:vAlign w:val="center"/>
          </w:tcPr>
          <w:p w14:paraId="11818E8F">
            <w:pPr>
              <w:widowControl/>
              <w:jc w:val="center"/>
              <w:rPr>
                <w:rFonts w:ascii="宋体" w:hAnsi="宋体" w:cs="宋体"/>
                <w:kern w:val="0"/>
                <w:sz w:val="22"/>
              </w:rPr>
            </w:pPr>
            <w:r>
              <w:rPr>
                <w:rFonts w:hint="eastAsia" w:ascii="宋体" w:hAnsi="宋体"/>
                <w:sz w:val="22"/>
              </w:rPr>
              <w:t>台</w:t>
            </w:r>
          </w:p>
        </w:tc>
        <w:tc>
          <w:tcPr>
            <w:tcW w:w="570" w:type="dxa"/>
            <w:tcBorders>
              <w:top w:val="single" w:color="auto" w:sz="4" w:space="0"/>
              <w:left w:val="nil"/>
              <w:bottom w:val="single" w:color="auto" w:sz="4" w:space="0"/>
              <w:right w:val="single" w:color="auto" w:sz="4" w:space="0"/>
            </w:tcBorders>
            <w:noWrap w:val="0"/>
            <w:vAlign w:val="center"/>
          </w:tcPr>
          <w:p w14:paraId="35475235">
            <w:pPr>
              <w:widowControl/>
              <w:jc w:val="center"/>
              <w:textAlignment w:val="center"/>
              <w:rPr>
                <w:rFonts w:ascii="宋体" w:hAnsi="宋体" w:cs="宋体"/>
                <w:kern w:val="0"/>
                <w:sz w:val="22"/>
              </w:rPr>
            </w:pPr>
          </w:p>
        </w:tc>
      </w:tr>
      <w:tr w14:paraId="24D07F06">
        <w:tblPrEx>
          <w:tblCellMar>
            <w:top w:w="0" w:type="dxa"/>
            <w:left w:w="108" w:type="dxa"/>
            <w:bottom w:w="0" w:type="dxa"/>
            <w:right w:w="108" w:type="dxa"/>
          </w:tblCellMar>
        </w:tblPrEx>
        <w:trPr>
          <w:trHeight w:val="458"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24352046">
            <w:pPr>
              <w:widowControl/>
              <w:jc w:val="center"/>
              <w:rPr>
                <w:rFonts w:hint="eastAsia" w:ascii="宋体" w:hAnsi="宋体" w:cs="宋体"/>
                <w:kern w:val="0"/>
                <w:sz w:val="22"/>
              </w:rPr>
            </w:pPr>
            <w:r>
              <w:rPr>
                <w:rFonts w:hint="eastAsia" w:ascii="宋体" w:hAnsi="宋体" w:cs="宋体"/>
                <w:kern w:val="0"/>
                <w:sz w:val="22"/>
              </w:rPr>
              <w:t>3</w:t>
            </w:r>
          </w:p>
        </w:tc>
        <w:tc>
          <w:tcPr>
            <w:tcW w:w="585" w:type="dxa"/>
            <w:tcBorders>
              <w:top w:val="single" w:color="auto" w:sz="4" w:space="0"/>
              <w:left w:val="nil"/>
              <w:bottom w:val="single" w:color="auto" w:sz="4" w:space="0"/>
              <w:right w:val="single" w:color="auto" w:sz="4" w:space="0"/>
            </w:tcBorders>
            <w:noWrap w:val="0"/>
            <w:vAlign w:val="center"/>
          </w:tcPr>
          <w:p w14:paraId="4AE071BA">
            <w:pPr>
              <w:widowControl/>
              <w:jc w:val="center"/>
              <w:rPr>
                <w:rFonts w:ascii="宋体" w:hAnsi="宋体" w:cs="宋体"/>
                <w:kern w:val="0"/>
                <w:sz w:val="22"/>
              </w:rPr>
            </w:pPr>
            <w:r>
              <w:rPr>
                <w:rFonts w:hint="eastAsia" w:ascii="宋体" w:hAnsi="宋体"/>
                <w:sz w:val="22"/>
              </w:rPr>
              <w:t>录播主机</w:t>
            </w:r>
          </w:p>
        </w:tc>
        <w:tc>
          <w:tcPr>
            <w:tcW w:w="11505" w:type="dxa"/>
            <w:tcBorders>
              <w:top w:val="single" w:color="auto" w:sz="4" w:space="0"/>
              <w:left w:val="nil"/>
              <w:bottom w:val="single" w:color="auto" w:sz="4" w:space="0"/>
              <w:right w:val="single" w:color="auto" w:sz="4" w:space="0"/>
            </w:tcBorders>
            <w:noWrap w:val="0"/>
            <w:vAlign w:val="center"/>
          </w:tcPr>
          <w:p w14:paraId="5D9849A1">
            <w:pPr>
              <w:rPr>
                <w:rFonts w:hint="eastAsia" w:ascii="宋体" w:hAnsi="宋体"/>
                <w:sz w:val="22"/>
              </w:rPr>
            </w:pPr>
            <w:r>
              <w:rPr>
                <w:rFonts w:hint="eastAsia" w:ascii="宋体" w:hAnsi="宋体"/>
                <w:sz w:val="22"/>
              </w:rPr>
              <w:t>1、具备录制、直播、自动跟踪、自动导播、远程互动等功能，能实时显示录播主机状态。</w:t>
            </w:r>
          </w:p>
          <w:p w14:paraId="785BCB54">
            <w:pPr>
              <w:rPr>
                <w:rFonts w:hint="eastAsia" w:ascii="宋体" w:hAnsi="宋体"/>
                <w:sz w:val="22"/>
              </w:rPr>
            </w:pPr>
            <w:r>
              <w:rPr>
                <w:rFonts w:hint="eastAsia" w:ascii="宋体" w:hAnsi="宋体"/>
                <w:sz w:val="22"/>
              </w:rPr>
              <w:t>2、CPU≥8 核，内存≥8GB，硬盘≥2TB，支持同时≥7 路推流到平台。</w:t>
            </w:r>
          </w:p>
          <w:p w14:paraId="2A790A8B">
            <w:pPr>
              <w:rPr>
                <w:rFonts w:hint="eastAsia" w:ascii="宋体" w:hAnsi="宋体"/>
                <w:sz w:val="22"/>
              </w:rPr>
            </w:pPr>
            <w:r>
              <w:rPr>
                <w:rFonts w:hint="eastAsia" w:ascii="宋体" w:hAnsi="宋体"/>
                <w:sz w:val="22"/>
              </w:rPr>
              <w:t>3、具备对多媒体、录播、摄像机及互动输入输出的音频流进行数字化自动调节功能，包括去混响、回声消除、降噪等级等。</w:t>
            </w:r>
          </w:p>
          <w:p w14:paraId="2A5706C8">
            <w:pPr>
              <w:rPr>
                <w:rFonts w:hint="eastAsia" w:ascii="宋体" w:hAnsi="宋体"/>
                <w:sz w:val="22"/>
              </w:rPr>
            </w:pPr>
            <w:r>
              <w:rPr>
                <w:rFonts w:hint="eastAsia" w:ascii="宋体" w:hAnsi="宋体"/>
                <w:sz w:val="22"/>
              </w:rPr>
              <w:t>4、兼容市场主流音视频采集接口型号，支持4K 60信号接入，POE 接入≥4 路，HDMI 输入≥2 路，USB 接口≥3 路，SDI输入≥2路，音频输入≥2 路,音频输出≥2 路，网络接口≥1；控制口≥2 路，HDMI输出≥2路，SDI输出≥2路。</w:t>
            </w:r>
          </w:p>
          <w:p w14:paraId="71144B73">
            <w:pPr>
              <w:rPr>
                <w:rFonts w:hint="eastAsia" w:ascii="宋体" w:hAnsi="宋体"/>
                <w:sz w:val="22"/>
              </w:rPr>
            </w:pPr>
            <w:r>
              <w:rPr>
                <w:rFonts w:hint="eastAsia" w:ascii="宋体" w:hAnsi="宋体"/>
                <w:sz w:val="22"/>
              </w:rPr>
              <w:t>5、支持IPV4/IPV6 双协议栈网络协议,具备H.323 或SIP 互动协议。</w:t>
            </w:r>
          </w:p>
          <w:p w14:paraId="6795BCD2">
            <w:pPr>
              <w:rPr>
                <w:rFonts w:hint="eastAsia" w:ascii="宋体" w:hAnsi="宋体"/>
                <w:sz w:val="22"/>
              </w:rPr>
            </w:pPr>
            <w:r>
              <w:rPr>
                <w:rFonts w:hint="eastAsia" w:ascii="宋体" w:hAnsi="宋体"/>
                <w:sz w:val="22"/>
              </w:rPr>
              <w:t>6、支持与腾讯会议、钉钉会议等主流视频会议软件适配兼容对接。</w:t>
            </w:r>
          </w:p>
          <w:p w14:paraId="459B6ED5">
            <w:pPr>
              <w:rPr>
                <w:rFonts w:hint="eastAsia" w:ascii="宋体" w:hAnsi="宋体"/>
                <w:sz w:val="22"/>
              </w:rPr>
            </w:pPr>
            <w:r>
              <w:rPr>
                <w:rFonts w:hint="eastAsia" w:ascii="宋体" w:hAnsi="宋体"/>
                <w:sz w:val="22"/>
              </w:rPr>
              <w:t>7、支持设备重置reset 功能，恢复出厂设置，不影响录制文件。</w:t>
            </w:r>
          </w:p>
          <w:p w14:paraId="1DB18886">
            <w:pPr>
              <w:rPr>
                <w:rFonts w:hint="eastAsia" w:ascii="宋体" w:hAnsi="宋体"/>
                <w:sz w:val="22"/>
              </w:rPr>
            </w:pPr>
            <w:r>
              <w:rPr>
                <w:rFonts w:hint="eastAsia" w:ascii="宋体" w:hAnsi="宋体"/>
                <w:sz w:val="22"/>
              </w:rPr>
              <w:t>8、满足多场景拍摄，包括但不限于主讲全景及特写、听讲全景及特写、板书内容以及电脑屏幕画面，同时支持远程交互教室视频和桌面画视频的接入。</w:t>
            </w:r>
          </w:p>
          <w:p w14:paraId="27C2AB9D">
            <w:pPr>
              <w:rPr>
                <w:rFonts w:hint="eastAsia" w:ascii="宋体" w:hAnsi="宋体"/>
                <w:sz w:val="22"/>
              </w:rPr>
            </w:pPr>
            <w:r>
              <w:rPr>
                <w:rFonts w:hint="eastAsia" w:ascii="宋体" w:hAnsi="宋体"/>
                <w:sz w:val="22"/>
              </w:rPr>
              <w:t>9、支持主讲画面、板书画面、一体机画面三路视频同时直播推流。支持远程互动时接收端主讲全景、听讲全景、板书或电脑的视频接入。</w:t>
            </w:r>
          </w:p>
          <w:p w14:paraId="12596944">
            <w:pPr>
              <w:rPr>
                <w:rFonts w:hint="eastAsia" w:ascii="宋体" w:hAnsi="宋体"/>
                <w:sz w:val="22"/>
              </w:rPr>
            </w:pPr>
            <w:r>
              <w:rPr>
                <w:rFonts w:hint="eastAsia" w:ascii="宋体" w:hAnsi="宋体"/>
                <w:sz w:val="22"/>
              </w:rPr>
              <w:t>▲10、支持H.264或H.265编码协议，支持AAC音频编码协议，支持RTMP、RTSP视频传输协议，支持H.323和SIP视频互动通信协议，视频封装格式MP4；</w:t>
            </w:r>
            <w:r>
              <w:rPr>
                <w:rFonts w:ascii="宋体" w:hAnsi="宋体"/>
                <w:sz w:val="22"/>
              </w:rPr>
              <w:t>（提供经CMA认证的检测机构出具的功能检测报告复印件）</w:t>
            </w:r>
          </w:p>
          <w:p w14:paraId="38D68BAA">
            <w:pPr>
              <w:rPr>
                <w:rFonts w:hint="eastAsia" w:ascii="宋体" w:hAnsi="宋体"/>
                <w:sz w:val="22"/>
              </w:rPr>
            </w:pPr>
            <w:r>
              <w:rPr>
                <w:rFonts w:hint="eastAsia" w:ascii="宋体" w:hAnsi="宋体"/>
                <w:sz w:val="22"/>
              </w:rPr>
              <w:t>▲11、支持断网情况下也可以对本地场所进行视频录制，并将录制文件保存在录播主机的内置硬盘中。支持4K@30fps高清分辨率录制，采用MP4视频格式封装；（提供经CMA认证的检测机构出具的功能检测报告复印件）</w:t>
            </w:r>
          </w:p>
          <w:p w14:paraId="6B2F2B55">
            <w:pPr>
              <w:rPr>
                <w:rFonts w:hint="eastAsia" w:ascii="宋体" w:hAnsi="宋体"/>
                <w:sz w:val="22"/>
              </w:rPr>
            </w:pPr>
            <w:r>
              <w:rPr>
                <w:rFonts w:hint="eastAsia" w:ascii="宋体" w:hAnsi="宋体"/>
                <w:sz w:val="22"/>
              </w:rPr>
              <w:t>▲12、支持4K视频录制、4K视频直播、4K远程交互（提供经CMA认证的检测机构出具的功能检测报告复印件）；</w:t>
            </w:r>
          </w:p>
          <w:p w14:paraId="36579CFD">
            <w:pPr>
              <w:rPr>
                <w:rFonts w:hint="eastAsia" w:ascii="宋体" w:hAnsi="宋体"/>
                <w:sz w:val="22"/>
              </w:rPr>
            </w:pPr>
            <w:r>
              <w:rPr>
                <w:rFonts w:hint="eastAsia" w:ascii="宋体" w:hAnsi="宋体"/>
                <w:sz w:val="22"/>
              </w:rPr>
              <w:t>▲13、主机内置ZigBee模块，支持以主节点或子节点模式工作，能够通过模块直接控制教室里面声光电设备（提供经CMA认证的检测机构出具的功能检测报告复印件）；</w:t>
            </w:r>
          </w:p>
          <w:p w14:paraId="7A7AB577">
            <w:pPr>
              <w:rPr>
                <w:rFonts w:hint="eastAsia" w:ascii="宋体" w:hAnsi="宋体"/>
                <w:sz w:val="22"/>
              </w:rPr>
            </w:pPr>
            <w:r>
              <w:rPr>
                <w:rFonts w:hint="eastAsia" w:ascii="宋体" w:hAnsi="宋体"/>
                <w:sz w:val="22"/>
              </w:rPr>
              <w:t>▲14、支持通过录播ZigBee模块控制教室电视机电源，控制电视机开机和信号源切换（提供经CMA认证的检测机构出具的功能检测报告复印件）；</w:t>
            </w:r>
          </w:p>
          <w:p w14:paraId="09161E1A">
            <w:pPr>
              <w:rPr>
                <w:rFonts w:hint="eastAsia" w:ascii="宋体" w:hAnsi="宋体"/>
                <w:sz w:val="22"/>
              </w:rPr>
            </w:pPr>
            <w:r>
              <w:rPr>
                <w:rFonts w:hint="eastAsia" w:ascii="宋体" w:hAnsi="宋体"/>
                <w:sz w:val="22"/>
              </w:rPr>
              <w:t>15、支持≥4K高清晰微课制作，能够从接入的4K主讲视频源中将主讲人物图像抠出来，叠加到主讲桌面等其他视频源上面，实现画中画微课视频录制，无需搭建额外的蓝箱物理场景即可完成抠像和微课录制；</w:t>
            </w:r>
          </w:p>
          <w:p w14:paraId="14504F2C">
            <w:pPr>
              <w:rPr>
                <w:rFonts w:hint="eastAsia" w:ascii="宋体" w:hAnsi="宋体"/>
                <w:sz w:val="22"/>
              </w:rPr>
            </w:pPr>
            <w:r>
              <w:rPr>
                <w:rFonts w:hint="eastAsia" w:ascii="宋体" w:hAnsi="宋体"/>
                <w:sz w:val="22"/>
              </w:rPr>
              <w:t>16、录播系统自身集成导播模块，多路信号可以结合自动跟踪系统进行自动切换，主讲桌面信号的自动切换可响应主讲人计算机的屏幕变化或主讲人计算机的操作，当主讲人计算机的屏幕没有变化或者主讲人没有操作，系统一定时间后自动返回视频信号，时间可通过软件自定义设置，同时也可以进行手工切换；</w:t>
            </w:r>
          </w:p>
          <w:p w14:paraId="39410DC7">
            <w:pPr>
              <w:rPr>
                <w:rFonts w:hint="eastAsia" w:ascii="宋体" w:hAnsi="宋体"/>
                <w:sz w:val="22"/>
              </w:rPr>
            </w:pPr>
            <w:r>
              <w:rPr>
                <w:rFonts w:hint="eastAsia" w:ascii="宋体" w:hAnsi="宋体"/>
                <w:sz w:val="22"/>
              </w:rPr>
              <w:t>▲17、内置语音控制功能，能够通过语音口令分别控制教室电视、灯光、窗帘、空调设备（提供经CMA认证的检测机构出具的功能检测报告复印件）；</w:t>
            </w:r>
          </w:p>
          <w:p w14:paraId="13052152">
            <w:pPr>
              <w:rPr>
                <w:rFonts w:hint="eastAsia" w:ascii="宋体" w:hAnsi="宋体"/>
                <w:sz w:val="22"/>
              </w:rPr>
            </w:pPr>
            <w:r>
              <w:rPr>
                <w:rFonts w:hint="eastAsia" w:ascii="宋体" w:hAnsi="宋体"/>
                <w:sz w:val="22"/>
              </w:rPr>
              <w:t>18、在导播界面能够呈现至少8通道画面，其中至少包含一路远程交互教室视频画面，一路远程桌面画面；</w:t>
            </w:r>
          </w:p>
          <w:p w14:paraId="62D7798D">
            <w:pPr>
              <w:rPr>
                <w:rFonts w:hint="eastAsia" w:ascii="宋体" w:hAnsi="宋体"/>
                <w:sz w:val="22"/>
              </w:rPr>
            </w:pPr>
            <w:r>
              <w:rPr>
                <w:rFonts w:hint="eastAsia" w:ascii="宋体" w:hAnsi="宋体"/>
                <w:sz w:val="22"/>
              </w:rPr>
              <w:t>19、内置系统控制软件，软件能够悬停于桌面任意位置，超时自动隐藏，支持界面透明度设置，可以设定交互参数，选择需要加入的课程；自动同步并显示设备所有工作状态；</w:t>
            </w:r>
          </w:p>
          <w:p w14:paraId="763971C7">
            <w:pPr>
              <w:rPr>
                <w:rFonts w:hint="eastAsia" w:ascii="宋体" w:hAnsi="宋体"/>
                <w:sz w:val="22"/>
              </w:rPr>
            </w:pPr>
            <w:r>
              <w:rPr>
                <w:rFonts w:hint="eastAsia" w:ascii="宋体" w:hAnsi="宋体"/>
                <w:sz w:val="22"/>
              </w:rPr>
              <w:t>20、系统支持选择录播的任意视频源（如：主讲人/听讲人画面、导播画面）作为主视频送到远端教室，同时可以选择主讲人电脑桌面作为辅流送到远端教室，实现互动教学；</w:t>
            </w:r>
          </w:p>
          <w:p w14:paraId="47AA31B0">
            <w:pPr>
              <w:rPr>
                <w:rFonts w:hint="eastAsia" w:ascii="宋体" w:hAnsi="宋体"/>
                <w:sz w:val="22"/>
              </w:rPr>
            </w:pPr>
            <w:r>
              <w:rPr>
                <w:rFonts w:hint="eastAsia" w:ascii="宋体" w:hAnsi="宋体"/>
                <w:sz w:val="22"/>
              </w:rPr>
              <w:t>21、电影模式可选择单画面、两画面、三画面、四画面、单个画中画、两个画中画等多种录制方式，录制的同时可以在几种方式中自由切换；</w:t>
            </w:r>
          </w:p>
          <w:p w14:paraId="33C61436">
            <w:pPr>
              <w:rPr>
                <w:rFonts w:hint="eastAsia" w:ascii="宋体" w:hAnsi="宋体"/>
                <w:sz w:val="22"/>
              </w:rPr>
            </w:pPr>
            <w:r>
              <w:rPr>
                <w:rFonts w:hint="eastAsia" w:ascii="宋体" w:hAnsi="宋体"/>
                <w:sz w:val="22"/>
              </w:rPr>
              <w:t>22、内置互动控制功能，互动过程中可以通过触控面板一键实现便捷的互动课堂管理，主讲老师选中远端教室后，主讲画面自动切换为远端全屏画面，同时远端教室麦克风自动打开，所有远程听讲端画面自动切换为主讲+听讲双画面模式；交互结束后，主讲老师可以一键返回主讲课堂，所有远端听讲教室画面自动变为主讲全屏画面并关闭听讲端麦克风；</w:t>
            </w:r>
          </w:p>
          <w:p w14:paraId="10D2E961">
            <w:pPr>
              <w:rPr>
                <w:rFonts w:hint="eastAsia" w:ascii="宋体" w:hAnsi="宋体"/>
                <w:sz w:val="22"/>
              </w:rPr>
            </w:pPr>
            <w:r>
              <w:rPr>
                <w:rFonts w:hint="eastAsia" w:ascii="宋体" w:hAnsi="宋体"/>
                <w:sz w:val="22"/>
              </w:rPr>
              <w:t>▲23、支持通过录播ZigBee模块控制教室灯光提供经CMA认证的检测机构出具的功能检测报告复印件）；</w:t>
            </w:r>
          </w:p>
          <w:p w14:paraId="4E2F523C">
            <w:pPr>
              <w:rPr>
                <w:rFonts w:hint="eastAsia" w:ascii="宋体" w:hAnsi="宋体"/>
                <w:sz w:val="22"/>
              </w:rPr>
            </w:pPr>
            <w:r>
              <w:rPr>
                <w:rFonts w:hint="eastAsia" w:ascii="宋体" w:hAnsi="宋体"/>
                <w:sz w:val="22"/>
              </w:rPr>
              <w:t>24、录制、直播、交互可分别设置不同的分辨率及码流，实现高清高码流录制，低码流直播及交互，保障交互及直播的连贯性。</w:t>
            </w:r>
          </w:p>
          <w:p w14:paraId="0ECC4D46">
            <w:pPr>
              <w:rPr>
                <w:rFonts w:hint="eastAsia" w:ascii="宋体" w:hAnsi="宋体"/>
                <w:sz w:val="22"/>
              </w:rPr>
            </w:pPr>
            <w:r>
              <w:rPr>
                <w:rFonts w:hint="eastAsia" w:ascii="宋体" w:hAnsi="宋体"/>
                <w:sz w:val="22"/>
              </w:rPr>
              <w:t>25、可与第三方FTP服务器对接，将录制文件自动上传到FTP服务器进行保存和备份；</w:t>
            </w:r>
          </w:p>
          <w:p w14:paraId="1E4243F9">
            <w:pPr>
              <w:rPr>
                <w:rFonts w:hint="eastAsia" w:ascii="宋体" w:hAnsi="宋体"/>
                <w:sz w:val="22"/>
              </w:rPr>
            </w:pPr>
            <w:r>
              <w:rPr>
                <w:rFonts w:hint="eastAsia" w:ascii="宋体" w:hAnsi="宋体"/>
                <w:sz w:val="22"/>
              </w:rPr>
              <w:t>26、支持内置交互模块，不增加任何设备情况下可通过网络直接与互动平台通信，实现录播教室与其他录播教室、互动教室、移动互动终端等音视频互动；</w:t>
            </w:r>
          </w:p>
          <w:p w14:paraId="5D45355B">
            <w:pPr>
              <w:rPr>
                <w:rFonts w:hint="eastAsia" w:ascii="宋体" w:hAnsi="宋体"/>
                <w:sz w:val="22"/>
              </w:rPr>
            </w:pPr>
            <w:r>
              <w:rPr>
                <w:rFonts w:hint="eastAsia" w:ascii="宋体" w:hAnsi="宋体"/>
                <w:sz w:val="22"/>
              </w:rPr>
              <w:t>▲27、支持≥6 路视频流同时发送给平台，平台可以调取任意1 路或者多路视频广播到互动教学中（提供经CMA认证的检测机构出具的功能检测报告复印件）；</w:t>
            </w:r>
          </w:p>
          <w:p w14:paraId="6DAD81BD">
            <w:pPr>
              <w:rPr>
                <w:rFonts w:hint="eastAsia" w:ascii="宋体" w:hAnsi="宋体"/>
                <w:sz w:val="22"/>
              </w:rPr>
            </w:pPr>
            <w:r>
              <w:rPr>
                <w:rFonts w:hint="eastAsia" w:ascii="宋体" w:hAnsi="宋体"/>
                <w:sz w:val="22"/>
              </w:rPr>
              <w:t>▲28、支持一键开始上课功能，录播web管理页面或控制面板上点击开始上课后教室灯光、窗帘、电视机、音响设备全部自动开机就绪，无需主播老师额外操作其他设备即可轻松开启直录播课（提供经CMA认证的检测机构出具的功能检测报告复印件）；</w:t>
            </w:r>
          </w:p>
          <w:p w14:paraId="2F713E5D">
            <w:pPr>
              <w:rPr>
                <w:rFonts w:hint="eastAsia" w:ascii="宋体" w:hAnsi="宋体"/>
                <w:sz w:val="22"/>
              </w:rPr>
            </w:pPr>
            <w:r>
              <w:rPr>
                <w:rFonts w:hint="eastAsia" w:ascii="宋体" w:hAnsi="宋体"/>
                <w:sz w:val="22"/>
              </w:rPr>
              <w:t>▲29、内置一键上课语音控制功能，能够通过一条语音口令将教室电视、灯光、窗帘、空调设备全部自动开机就绪，无需主播老师额外操作其他设备即可轻松开启直录播课；（提供经CMA认证的检测机构出具的功能检测报告复印件）；</w:t>
            </w:r>
          </w:p>
          <w:p w14:paraId="4422DC5A">
            <w:pPr>
              <w:rPr>
                <w:rFonts w:hint="eastAsia" w:ascii="宋体" w:hAnsi="宋体"/>
                <w:sz w:val="22"/>
              </w:rPr>
            </w:pPr>
            <w:r>
              <w:rPr>
                <w:rFonts w:hint="eastAsia" w:ascii="宋体" w:hAnsi="宋体"/>
                <w:sz w:val="22"/>
              </w:rPr>
              <w:t>30、支持自主呼叫视频互动平台参与互动课堂，也可以被互动平台呼叫自动参加远程互动教学；</w:t>
            </w:r>
          </w:p>
          <w:p w14:paraId="0CE595F0">
            <w:pPr>
              <w:rPr>
                <w:rFonts w:hint="eastAsia" w:ascii="宋体" w:hAnsi="宋体"/>
                <w:sz w:val="22"/>
              </w:rPr>
            </w:pPr>
            <w:r>
              <w:rPr>
                <w:rFonts w:hint="eastAsia" w:ascii="宋体" w:hAnsi="宋体"/>
                <w:sz w:val="22"/>
              </w:rPr>
              <w:t>31、具有良好的IP损伤适应性，在30%丢包率网络环境下语音通话清晰顺畅，视频基本流畅；</w:t>
            </w:r>
          </w:p>
          <w:p w14:paraId="4FC6B7AB">
            <w:pPr>
              <w:rPr>
                <w:rFonts w:hint="eastAsia" w:ascii="宋体" w:hAnsi="宋体"/>
                <w:sz w:val="22"/>
              </w:rPr>
            </w:pPr>
            <w:r>
              <w:rPr>
                <w:rFonts w:hint="eastAsia" w:ascii="宋体" w:hAnsi="宋体"/>
                <w:sz w:val="22"/>
              </w:rPr>
              <w:t>32、支持MQTT协议，能够接收教室物联网终端发起注册信息和上报数据，能够获取教室其他物联网设备的状态和控制设备开关机；</w:t>
            </w:r>
          </w:p>
          <w:p w14:paraId="2131C43E">
            <w:pPr>
              <w:rPr>
                <w:rFonts w:hint="eastAsia" w:ascii="宋体" w:hAnsi="宋体"/>
                <w:sz w:val="22"/>
              </w:rPr>
            </w:pPr>
            <w:r>
              <w:rPr>
                <w:rFonts w:hint="eastAsia" w:ascii="宋体" w:hAnsi="宋体"/>
                <w:sz w:val="22"/>
              </w:rPr>
              <w:t>33、支持MQTT协议，能够注册到地方频道或省平台，向平台同步设备IP、MAC、版本、状态、型号、厂商信息，支持被平台端远程控制开机/关机、录制/停止录制、直播/停止直播、互动功能；</w:t>
            </w:r>
          </w:p>
        </w:tc>
        <w:tc>
          <w:tcPr>
            <w:tcW w:w="510" w:type="dxa"/>
            <w:tcBorders>
              <w:top w:val="single" w:color="auto" w:sz="4" w:space="0"/>
              <w:left w:val="nil"/>
              <w:bottom w:val="single" w:color="auto" w:sz="4" w:space="0"/>
              <w:right w:val="single" w:color="auto" w:sz="4" w:space="0"/>
            </w:tcBorders>
            <w:noWrap w:val="0"/>
            <w:vAlign w:val="center"/>
          </w:tcPr>
          <w:p w14:paraId="69AEC8B9">
            <w:pPr>
              <w:widowControl/>
              <w:jc w:val="center"/>
              <w:rPr>
                <w:rFonts w:hint="eastAsia" w:ascii="宋体" w:hAnsi="宋体" w:cs="宋体"/>
                <w:kern w:val="0"/>
                <w:sz w:val="22"/>
              </w:rPr>
            </w:pPr>
            <w:r>
              <w:rPr>
                <w:rFonts w:hint="eastAsia" w:ascii="宋体" w:hAnsi="宋体" w:cs="宋体"/>
                <w:kern w:val="0"/>
                <w:sz w:val="22"/>
              </w:rPr>
              <w:t>2</w:t>
            </w:r>
          </w:p>
        </w:tc>
        <w:tc>
          <w:tcPr>
            <w:tcW w:w="540" w:type="dxa"/>
            <w:tcBorders>
              <w:top w:val="single" w:color="auto" w:sz="4" w:space="0"/>
              <w:left w:val="nil"/>
              <w:bottom w:val="single" w:color="auto" w:sz="4" w:space="0"/>
              <w:right w:val="single" w:color="auto" w:sz="4" w:space="0"/>
            </w:tcBorders>
            <w:noWrap w:val="0"/>
            <w:vAlign w:val="center"/>
          </w:tcPr>
          <w:p w14:paraId="03700DC7">
            <w:pPr>
              <w:widowControl/>
              <w:jc w:val="center"/>
              <w:rPr>
                <w:rFonts w:ascii="宋体" w:hAnsi="宋体" w:cs="宋体"/>
                <w:kern w:val="0"/>
                <w:sz w:val="22"/>
              </w:rPr>
            </w:pPr>
            <w:r>
              <w:rPr>
                <w:rFonts w:hint="eastAsia" w:ascii="宋体" w:hAnsi="宋体"/>
                <w:sz w:val="22"/>
              </w:rPr>
              <w:t>台</w:t>
            </w:r>
          </w:p>
        </w:tc>
        <w:tc>
          <w:tcPr>
            <w:tcW w:w="570" w:type="dxa"/>
            <w:tcBorders>
              <w:top w:val="single" w:color="auto" w:sz="4" w:space="0"/>
              <w:left w:val="nil"/>
              <w:bottom w:val="single" w:color="auto" w:sz="4" w:space="0"/>
              <w:right w:val="single" w:color="auto" w:sz="4" w:space="0"/>
            </w:tcBorders>
            <w:noWrap w:val="0"/>
            <w:vAlign w:val="center"/>
          </w:tcPr>
          <w:p w14:paraId="09E30A27">
            <w:pPr>
              <w:widowControl/>
              <w:jc w:val="center"/>
              <w:textAlignment w:val="center"/>
              <w:rPr>
                <w:rFonts w:ascii="宋体" w:hAnsi="宋体" w:cs="宋体"/>
                <w:kern w:val="0"/>
                <w:sz w:val="22"/>
              </w:rPr>
            </w:pPr>
          </w:p>
        </w:tc>
      </w:tr>
      <w:tr w14:paraId="5B2C0D6E">
        <w:tblPrEx>
          <w:tblCellMar>
            <w:top w:w="0" w:type="dxa"/>
            <w:left w:w="108" w:type="dxa"/>
            <w:bottom w:w="0" w:type="dxa"/>
            <w:right w:w="108" w:type="dxa"/>
          </w:tblCellMar>
        </w:tblPrEx>
        <w:trPr>
          <w:trHeight w:val="458"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1F91E89F">
            <w:pPr>
              <w:widowControl/>
              <w:jc w:val="center"/>
              <w:rPr>
                <w:rFonts w:hint="eastAsia" w:ascii="宋体" w:hAnsi="宋体" w:cs="宋体"/>
                <w:kern w:val="0"/>
                <w:sz w:val="22"/>
              </w:rPr>
            </w:pPr>
            <w:r>
              <w:rPr>
                <w:rFonts w:hint="eastAsia" w:ascii="宋体" w:hAnsi="宋体" w:cs="宋体"/>
                <w:kern w:val="0"/>
                <w:sz w:val="22"/>
              </w:rPr>
              <w:t>4</w:t>
            </w:r>
          </w:p>
        </w:tc>
        <w:tc>
          <w:tcPr>
            <w:tcW w:w="585" w:type="dxa"/>
            <w:tcBorders>
              <w:top w:val="single" w:color="auto" w:sz="4" w:space="0"/>
              <w:left w:val="nil"/>
              <w:bottom w:val="single" w:color="auto" w:sz="4" w:space="0"/>
              <w:right w:val="single" w:color="auto" w:sz="4" w:space="0"/>
            </w:tcBorders>
            <w:noWrap w:val="0"/>
            <w:vAlign w:val="center"/>
          </w:tcPr>
          <w:p w14:paraId="50C61D22">
            <w:pPr>
              <w:widowControl/>
              <w:rPr>
                <w:rFonts w:ascii="宋体" w:hAnsi="宋体" w:cs="宋体"/>
                <w:kern w:val="0"/>
                <w:sz w:val="22"/>
              </w:rPr>
            </w:pPr>
            <w:r>
              <w:rPr>
                <w:rFonts w:hint="eastAsia" w:ascii="宋体" w:hAnsi="宋体"/>
                <w:sz w:val="22"/>
              </w:rPr>
              <w:t>安装实施辅材</w:t>
            </w:r>
          </w:p>
        </w:tc>
        <w:tc>
          <w:tcPr>
            <w:tcW w:w="11505" w:type="dxa"/>
            <w:tcBorders>
              <w:top w:val="single" w:color="auto" w:sz="4" w:space="0"/>
              <w:left w:val="nil"/>
              <w:bottom w:val="single" w:color="auto" w:sz="4" w:space="0"/>
              <w:right w:val="single" w:color="auto" w:sz="4" w:space="0"/>
            </w:tcBorders>
            <w:noWrap w:val="0"/>
            <w:vAlign w:val="center"/>
          </w:tcPr>
          <w:p w14:paraId="4A5BD780">
            <w:pPr>
              <w:widowControl/>
              <w:jc w:val="left"/>
              <w:rPr>
                <w:rFonts w:ascii="宋体" w:hAnsi="宋体" w:cs="宋体"/>
                <w:kern w:val="0"/>
                <w:sz w:val="22"/>
              </w:rPr>
            </w:pPr>
            <w:r>
              <w:rPr>
                <w:rFonts w:hint="eastAsia" w:ascii="宋体" w:hAnsi="宋体" w:cs="宋体"/>
                <w:kern w:val="0"/>
                <w:sz w:val="22"/>
              </w:rPr>
              <w:t>1、包含视频会议终端，摄像头，录播主机设备的安装需要的网线材料等以及人工</w:t>
            </w:r>
          </w:p>
        </w:tc>
        <w:tc>
          <w:tcPr>
            <w:tcW w:w="510" w:type="dxa"/>
            <w:tcBorders>
              <w:top w:val="single" w:color="auto" w:sz="4" w:space="0"/>
              <w:left w:val="nil"/>
              <w:bottom w:val="single" w:color="auto" w:sz="4" w:space="0"/>
              <w:right w:val="single" w:color="auto" w:sz="4" w:space="0"/>
            </w:tcBorders>
            <w:noWrap w:val="0"/>
            <w:vAlign w:val="center"/>
          </w:tcPr>
          <w:p w14:paraId="174422FC">
            <w:pPr>
              <w:widowControl/>
              <w:jc w:val="center"/>
              <w:rPr>
                <w:rFonts w:ascii="宋体" w:hAnsi="宋体" w:cs="宋体"/>
                <w:kern w:val="0"/>
                <w:sz w:val="22"/>
              </w:rPr>
            </w:pPr>
            <w:r>
              <w:rPr>
                <w:rFonts w:hint="eastAsia" w:ascii="宋体" w:hAnsi="宋体"/>
                <w:sz w:val="22"/>
              </w:rPr>
              <w:t>1</w:t>
            </w:r>
          </w:p>
        </w:tc>
        <w:tc>
          <w:tcPr>
            <w:tcW w:w="540" w:type="dxa"/>
            <w:tcBorders>
              <w:top w:val="single" w:color="auto" w:sz="4" w:space="0"/>
              <w:left w:val="nil"/>
              <w:bottom w:val="single" w:color="auto" w:sz="4" w:space="0"/>
              <w:right w:val="single" w:color="auto" w:sz="4" w:space="0"/>
            </w:tcBorders>
            <w:noWrap w:val="0"/>
            <w:vAlign w:val="center"/>
          </w:tcPr>
          <w:p w14:paraId="27FB0140">
            <w:pPr>
              <w:widowControl/>
              <w:jc w:val="center"/>
              <w:rPr>
                <w:rFonts w:ascii="宋体" w:hAnsi="宋体" w:cs="宋体"/>
                <w:kern w:val="0"/>
                <w:sz w:val="22"/>
              </w:rPr>
            </w:pPr>
            <w:r>
              <w:rPr>
                <w:rFonts w:hint="eastAsia" w:ascii="宋体" w:hAnsi="宋体"/>
                <w:sz w:val="22"/>
              </w:rPr>
              <w:t>项</w:t>
            </w:r>
          </w:p>
        </w:tc>
        <w:tc>
          <w:tcPr>
            <w:tcW w:w="570" w:type="dxa"/>
            <w:tcBorders>
              <w:top w:val="single" w:color="auto" w:sz="4" w:space="0"/>
              <w:left w:val="nil"/>
              <w:bottom w:val="single" w:color="auto" w:sz="4" w:space="0"/>
              <w:right w:val="single" w:color="auto" w:sz="4" w:space="0"/>
            </w:tcBorders>
            <w:noWrap w:val="0"/>
            <w:vAlign w:val="center"/>
          </w:tcPr>
          <w:p w14:paraId="3C9A8192">
            <w:pPr>
              <w:widowControl/>
              <w:jc w:val="center"/>
              <w:textAlignment w:val="center"/>
              <w:rPr>
                <w:rFonts w:ascii="宋体" w:hAnsi="宋体" w:cs="宋体"/>
                <w:kern w:val="0"/>
                <w:sz w:val="22"/>
              </w:rPr>
            </w:pPr>
          </w:p>
        </w:tc>
      </w:tr>
    </w:tbl>
    <w:p w14:paraId="392E5B1F"/>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F55DC"/>
    <w:multiLevelType w:val="multilevel"/>
    <w:tmpl w:val="640F55D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B7DF1"/>
    <w:rsid w:val="689372E5"/>
    <w:rsid w:val="77FF77E5"/>
    <w:rsid w:val="7F3B7DF1"/>
    <w:rsid w:val="FFD7CD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List Paragraph"/>
    <w:basedOn w:val="1"/>
    <w:qFormat/>
    <w:uiPriority w:val="34"/>
    <w:pPr>
      <w:ind w:firstLine="420" w:firstLineChars="200"/>
      <w:jc w:val="left"/>
    </w:pPr>
    <w:rPr>
      <w:rFonts w:ascii="等线" w:hAnsi="等线" w:eastAsia="仿宋"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4315</Words>
  <Characters>4794</Characters>
  <Lines>0</Lines>
  <Paragraphs>0</Paragraphs>
  <TotalTime>1</TotalTime>
  <ScaleCrop>false</ScaleCrop>
  <LinksUpToDate>false</LinksUpToDate>
  <CharactersWithSpaces>4850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2025-11-27T11:08:00Z</dcterms:created>
  <dc:creator>user</dc:creator>
  <cp:lastModifiedBy>Administrator</cp:lastModifiedBy>
  <dcterms:modified xsi:type="dcterms:W3CDTF">2025-11-27T07:31:41Z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B0FB49C8EAC84CA18F42BBBF4A763779_13</vt:lpwstr>
  </property>
  <property fmtid="{D5CDD505-2E9C-101B-9397-08002B2CF9AE}" pid="4" name="KSOTemplateDocerSaveRecord">
    <vt:lpwstr>eyJoZGlkIjoiMWJhYTJmZDU4Y2RkZDc1MjI1NDVhMjhjMGM4NTRmNDYifQ==</vt:lpwstr>
  </property>
</Properties>
</file>